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674DC7">
      <w:pPr>
        <w:spacing w:line="3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附件</w:t>
      </w:r>
    </w:p>
    <w:p w14:paraId="6E1FAC9F">
      <w:pPr>
        <w:spacing w:line="360" w:lineRule="exact"/>
        <w:jc w:val="center"/>
        <w:rPr>
          <w:rFonts w:asciiTheme="minorEastAsia" w:hAnsiTheme="minorEastAsia" w:cstheme="minorEastAsia"/>
          <w:b/>
          <w:bCs/>
          <w:sz w:val="28"/>
          <w:szCs w:val="28"/>
        </w:rPr>
      </w:pPr>
      <w:r>
        <w:fldChar w:fldCharType="begin"/>
      </w:r>
      <w:r>
        <w:instrText xml:space="preserve"> HYPERLINK "http://www.casei.org.cn/casei/files/2016/20160323-2.pdf" \t "_blank" </w:instrText>
      </w:r>
      <w:r>
        <w:fldChar w:fldCharType="separate"/>
      </w: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培训举办的具体地点、路线及相关食宿安排</w:t>
      </w:r>
      <w:r>
        <w:rPr>
          <w:rFonts w:hint="eastAsia" w:asciiTheme="minorEastAsia" w:hAnsiTheme="minorEastAsia" w:cstheme="minorEastAsia"/>
          <w:b/>
          <w:bCs/>
          <w:sz w:val="28"/>
          <w:szCs w:val="28"/>
        </w:rPr>
        <w:fldChar w:fldCharType="end"/>
      </w:r>
    </w:p>
    <w:p w14:paraId="502E4E17">
      <w:pPr>
        <w:widowControl/>
        <w:spacing w:line="360" w:lineRule="exact"/>
        <w:jc w:val="center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（举办城市：长沙）</w:t>
      </w:r>
    </w:p>
    <w:p w14:paraId="1B76ABCA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一、报到地点:</w:t>
      </w:r>
    </w:p>
    <w:p w14:paraId="32A91949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酒店名称：长沙恺宸酒店</w:t>
      </w:r>
      <w:bookmarkStart w:id="0" w:name="_GoBack"/>
      <w:bookmarkEnd w:id="0"/>
    </w:p>
    <w:p w14:paraId="1C3BC224">
      <w:pPr>
        <w:spacing w:line="360" w:lineRule="auto"/>
        <w:rPr>
          <w:rFonts w:asciiTheme="minorEastAsia" w:hAnsiTheme="minorEastAsia" w:cstheme="minorEastAsia"/>
          <w:spacing w:val="-12"/>
          <w:sz w:val="28"/>
          <w:szCs w:val="28"/>
        </w:rPr>
      </w:pPr>
      <w:r>
        <w:rPr>
          <w:rFonts w:hint="eastAsia" w:asciiTheme="minorEastAsia" w:hAnsiTheme="minorEastAsia" w:cstheme="minorEastAsia"/>
          <w:spacing w:val="-12"/>
          <w:sz w:val="28"/>
          <w:szCs w:val="28"/>
        </w:rPr>
        <w:t>酒店地址：长沙市长沙经济技术开发区黄兴大道与盼盼路交汇处</w:t>
      </w:r>
    </w:p>
    <w:p w14:paraId="3B939088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酒店总机：0731-88215888</w:t>
      </w:r>
    </w:p>
    <w:p w14:paraId="271C86C0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酒店联系人：冯燕    手机：17708446248</w:t>
      </w:r>
    </w:p>
    <w:p w14:paraId="0C6A4952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二、乘车路线</w:t>
      </w:r>
    </w:p>
    <w:p w14:paraId="648B92E6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（一）长沙汽车东站至酒店</w:t>
      </w:r>
    </w:p>
    <w:p w14:paraId="598F5FAA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1、车站对面公交站（东大门站）乘坐114 路公交车（往机场方向）到远大路黄兴大道站下车（13站），用时约 30 分钟。 </w:t>
      </w:r>
    </w:p>
    <w:p w14:paraId="6C55DBFD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2、直接乘坐出租车前往酒店，用时约 20 分钟。 </w:t>
      </w:r>
    </w:p>
    <w:p w14:paraId="34E573F2">
      <w:pPr>
        <w:tabs>
          <w:tab w:val="left" w:pos="567"/>
        </w:tabs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（二）火车站至酒店 </w:t>
      </w:r>
    </w:p>
    <w:p w14:paraId="619DC847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1、长沙火车站至酒店 </w:t>
      </w:r>
    </w:p>
    <w:p w14:paraId="7D1942ED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（1）出站后到售票厅后面停车场乘坐 114 路公交车，远大路黄兴大道站下车（21 站），步行 485 米到达酒店，用时约 50 分钟。</w:t>
      </w:r>
    </w:p>
    <w:p w14:paraId="4D2976F5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（2）直接乘坐出租车前往酒店，用时约 40分钟。</w:t>
      </w:r>
    </w:p>
    <w:p w14:paraId="4AC56E65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（3）地铁2号线往光达方向，在人民路（人民路站）换乘6号线至人民路（龙华站）下车，转204路或X118路公交（3站）至爵士湘下车对面即到。</w:t>
      </w:r>
    </w:p>
    <w:p w14:paraId="1328E6EB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2、长沙火车南站至酒店</w:t>
      </w:r>
    </w:p>
    <w:p w14:paraId="232F9120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（1）火车南站东广场公交站乘坐 X117 路，博雅香水湾公交站下车，步行20米到达酒店，用时约 40 分钟。</w:t>
      </w:r>
    </w:p>
    <w:p w14:paraId="72DF4499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（2）直接乘坐出租车前往酒店，用时约 20 分钟。</w:t>
      </w:r>
    </w:p>
    <w:p w14:paraId="7A57A8D3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（3）地铁2号线往梅溪湖方向，在人民路（人民路站）换乘6号线至人民路（龙华站）下车，转204路或X118路公交（3站）至爵士湘下车对面即到。</w:t>
      </w:r>
    </w:p>
    <w:p w14:paraId="0FF4A19D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（三）黄花机场至酒店</w:t>
      </w:r>
    </w:p>
    <w:p w14:paraId="36E8BA5C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（1）出机场至公交车站乘坐114路公交车，远大路黄兴大道站下车，步行 485 米到达酒店，用时约40分钟。</w:t>
      </w:r>
    </w:p>
    <w:p w14:paraId="1942295A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（2）机场直接打车到恺宸大酒店，用时约20分钟。</w:t>
      </w:r>
    </w:p>
    <w:p w14:paraId="1A391194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（3）机场乘坐6号线至人民路（龙华站）下车，转204路或X118路公交至爵士湘下车对面即到。</w:t>
      </w:r>
    </w:p>
    <w:p w14:paraId="1A6410DE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三、相关食宿标准</w:t>
      </w:r>
    </w:p>
    <w:p w14:paraId="0BE7CDAC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1、活动期间，参加人员的食宿由会务统一安排，其费用自理。</w:t>
      </w:r>
    </w:p>
    <w:p w14:paraId="56C9FBBA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2、食宿标准：250元/人·天（标准间合住）,380元/人·天（单住）该费用请于报到时直接向会务组人员交纳。</w:t>
      </w:r>
    </w:p>
    <w:p w14:paraId="1DCAE9E9">
      <w:pPr>
        <w:spacing w:line="360" w:lineRule="auto"/>
        <w:rPr>
          <w:rFonts w:ascii="方正仿宋简体" w:hAnsi="仿宋" w:eastAsia="方正仿宋简体" w:cs="仿宋"/>
          <w:sz w:val="28"/>
          <w:szCs w:val="28"/>
        </w:rPr>
      </w:pPr>
    </w:p>
    <w:p w14:paraId="0C7C533C">
      <w:pPr>
        <w:spacing w:line="360" w:lineRule="exact"/>
        <w:rPr>
          <w:rFonts w:ascii="方正仿宋简体" w:hAnsi="仿宋" w:eastAsia="方正仿宋简体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zMWVhNmUxYjc0NjExMmMxNDUxODgzOTFjYjlkMjIifQ=="/>
  </w:docVars>
  <w:rsids>
    <w:rsidRoot w:val="001430D3"/>
    <w:rsid w:val="000F0140"/>
    <w:rsid w:val="001430D3"/>
    <w:rsid w:val="003740BC"/>
    <w:rsid w:val="003D313A"/>
    <w:rsid w:val="003E39FC"/>
    <w:rsid w:val="00484259"/>
    <w:rsid w:val="005416F2"/>
    <w:rsid w:val="005515C6"/>
    <w:rsid w:val="005F2E39"/>
    <w:rsid w:val="00693B54"/>
    <w:rsid w:val="00791C03"/>
    <w:rsid w:val="00821950"/>
    <w:rsid w:val="00863C76"/>
    <w:rsid w:val="00BA169E"/>
    <w:rsid w:val="00D1380A"/>
    <w:rsid w:val="00FA7C79"/>
    <w:rsid w:val="01080CE8"/>
    <w:rsid w:val="15B34F99"/>
    <w:rsid w:val="1DC71A26"/>
    <w:rsid w:val="2B7E0272"/>
    <w:rsid w:val="3B67581F"/>
    <w:rsid w:val="4F56239C"/>
    <w:rsid w:val="537E31C7"/>
    <w:rsid w:val="5F7E4CD0"/>
    <w:rsid w:val="670C0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1299</Words>
  <Characters>1453</Characters>
  <Lines>12</Lines>
  <Paragraphs>3</Paragraphs>
  <TotalTime>231</TotalTime>
  <ScaleCrop>false</ScaleCrop>
  <LinksUpToDate>false</LinksUpToDate>
  <CharactersWithSpaces>1525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2023-10-09T02:44:00Z</dcterms:created>
  <dc:creator>jia</dc:creator>
  <cp:lastModifiedBy>橙晨</cp:lastModifiedBy>
  <cp:lastPrinted>2023-10-10T00:33:00Z</cp:lastPrinted>
  <dcterms:modified xsi:type="dcterms:W3CDTF">2024-10-11T09:41:24Z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1862FE4658E343F5A55B4A9163202946_13</vt:lpwstr>
  </property>
</Properties>
</file>